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82" w:rsidRDefault="00E8441E">
      <w:pPr>
        <w:spacing w:line="815" w:lineRule="exact"/>
        <w:ind w:left="959" w:right="978"/>
        <w:jc w:val="center"/>
        <w:rPr>
          <w:rFonts w:ascii="Calibri" w:eastAsia="Calibri" w:hAnsi="Calibri" w:cs="Calibri"/>
          <w:sz w:val="72"/>
          <w:szCs w:val="72"/>
        </w:rPr>
      </w:pPr>
      <w:r>
        <w:rPr>
          <w:rFonts w:ascii="Calibri"/>
          <w:b/>
          <w:i/>
          <w:sz w:val="72"/>
        </w:rPr>
        <w:t xml:space="preserve">Millard </w:t>
      </w:r>
      <w:bookmarkStart w:id="0" w:name="_GoBack"/>
      <w:bookmarkEnd w:id="0"/>
      <w:r>
        <w:rPr>
          <w:rFonts w:ascii="Calibri"/>
          <w:b/>
          <w:i/>
          <w:sz w:val="72"/>
        </w:rPr>
        <w:t>Basketball</w:t>
      </w:r>
      <w:r>
        <w:rPr>
          <w:rFonts w:ascii="Calibri"/>
          <w:b/>
          <w:i/>
          <w:spacing w:val="-10"/>
          <w:sz w:val="72"/>
        </w:rPr>
        <w:t xml:space="preserve"> </w:t>
      </w:r>
      <w:r>
        <w:rPr>
          <w:rFonts w:ascii="Calibri"/>
          <w:b/>
          <w:i/>
          <w:sz w:val="72"/>
        </w:rPr>
        <w:t>Association</w:t>
      </w:r>
    </w:p>
    <w:p w:rsidR="009F2782" w:rsidRDefault="00E8441E">
      <w:pPr>
        <w:spacing w:before="232"/>
        <w:ind w:left="959" w:right="975"/>
        <w:jc w:val="center"/>
        <w:rPr>
          <w:rFonts w:ascii="Calibri" w:eastAsia="Calibri" w:hAnsi="Calibri" w:cs="Calibri"/>
          <w:sz w:val="40"/>
          <w:szCs w:val="40"/>
        </w:rPr>
      </w:pPr>
      <w:r>
        <w:rPr>
          <w:rFonts w:ascii="Calibri" w:eastAsia="Calibri" w:hAnsi="Calibri" w:cs="Calibri"/>
          <w:b/>
          <w:bCs/>
          <w:i/>
          <w:sz w:val="40"/>
          <w:szCs w:val="40"/>
          <w:u w:val="thick" w:color="000000"/>
        </w:rPr>
        <w:t>Frequently Asked Questions –</w:t>
      </w:r>
      <w:r>
        <w:rPr>
          <w:rFonts w:ascii="Calibri" w:eastAsia="Calibri" w:hAnsi="Calibri" w:cs="Calibri"/>
          <w:b/>
          <w:bCs/>
          <w:i/>
          <w:spacing w:val="-13"/>
          <w:sz w:val="40"/>
          <w:szCs w:val="40"/>
          <w:u w:val="thick" w:color="000000"/>
        </w:rPr>
        <w:t xml:space="preserve"> </w:t>
      </w:r>
      <w:r w:rsidR="00AE5AB1">
        <w:rPr>
          <w:rFonts w:ascii="Calibri" w:eastAsia="Calibri" w:hAnsi="Calibri" w:cs="Calibri"/>
          <w:b/>
          <w:bCs/>
          <w:i/>
          <w:sz w:val="40"/>
          <w:szCs w:val="40"/>
          <w:u w:val="thick" w:color="000000"/>
        </w:rPr>
        <w:t>20</w:t>
      </w:r>
      <w:r w:rsidR="005D2413">
        <w:rPr>
          <w:rFonts w:ascii="Calibri" w:eastAsia="Calibri" w:hAnsi="Calibri" w:cs="Calibri"/>
          <w:b/>
          <w:bCs/>
          <w:i/>
          <w:sz w:val="40"/>
          <w:szCs w:val="40"/>
          <w:u w:val="thick" w:color="000000"/>
        </w:rPr>
        <w:t>19-2020</w:t>
      </w:r>
    </w:p>
    <w:p w:rsidR="009F2782" w:rsidRDefault="009F2782">
      <w:pPr>
        <w:rPr>
          <w:rFonts w:ascii="Calibri" w:eastAsia="Calibri" w:hAnsi="Calibri" w:cs="Calibri"/>
          <w:b/>
          <w:bCs/>
          <w:i/>
          <w:sz w:val="20"/>
          <w:szCs w:val="20"/>
        </w:rPr>
      </w:pPr>
    </w:p>
    <w:p w:rsidR="009F2782" w:rsidRDefault="009F2782">
      <w:pPr>
        <w:spacing w:before="11"/>
        <w:rPr>
          <w:rFonts w:ascii="Calibri" w:eastAsia="Calibri" w:hAnsi="Calibri" w:cs="Calibri"/>
          <w:b/>
          <w:bCs/>
          <w:i/>
          <w:sz w:val="17"/>
          <w:szCs w:val="17"/>
        </w:rPr>
      </w:pPr>
    </w:p>
    <w:p w:rsidR="009F2782" w:rsidRDefault="00E8441E">
      <w:pPr>
        <w:pStyle w:val="Heading1"/>
        <w:jc w:val="both"/>
        <w:rPr>
          <w:b w:val="0"/>
          <w:bCs w:val="0"/>
        </w:rPr>
      </w:pPr>
      <w:r w:rsidRPr="00D04FA9">
        <w:rPr>
          <w:u w:val="single" w:color="000000"/>
        </w:rPr>
        <w:t>Mission</w:t>
      </w:r>
    </w:p>
    <w:p w:rsidR="009F2782" w:rsidRDefault="00E8441E">
      <w:pPr>
        <w:pStyle w:val="BodyText"/>
        <w:spacing w:line="259" w:lineRule="auto"/>
        <w:ind w:right="115"/>
        <w:jc w:val="both"/>
      </w:pPr>
      <w:r>
        <w:t xml:space="preserve">The purpose of the MBA is to grow the game of basketball for the boys in the </w:t>
      </w:r>
      <w:r>
        <w:rPr>
          <w:rFonts w:cs="Calibri"/>
          <w:b/>
          <w:bCs/>
          <w:i/>
        </w:rPr>
        <w:t xml:space="preserve">Millard West </w:t>
      </w:r>
      <w:r>
        <w:t>school district. Coaches will help develop each player</w:t>
      </w:r>
      <w:r>
        <w:rPr>
          <w:rFonts w:cs="Calibri"/>
        </w:rPr>
        <w:t>’</w:t>
      </w:r>
      <w:r>
        <w:t xml:space="preserve">s character with lessons of hard work, sportsmanship, integrity, and teamwork. The MBA coaches will work closely with the Millard West High School basketball staff in developing practices and strategies that will help prepare the players for high school basketball at Millard West. By teaching fundaments and team concepts of the game of basketball, coaches will help players have fun while learning the correct way to play the game. The ultimate goal of the MBA is to help make each participant a better </w:t>
      </w:r>
      <w:r>
        <w:rPr>
          <w:spacing w:val="2"/>
        </w:rPr>
        <w:t xml:space="preserve">player </w:t>
      </w:r>
      <w:r>
        <w:t>and, more importantly, a better</w:t>
      </w:r>
      <w:r>
        <w:rPr>
          <w:spacing w:val="-13"/>
        </w:rPr>
        <w:t xml:space="preserve"> </w:t>
      </w:r>
      <w:r>
        <w:t>person.</w:t>
      </w:r>
    </w:p>
    <w:p w:rsidR="009F2782" w:rsidRDefault="009F2782">
      <w:pPr>
        <w:spacing w:before="6"/>
        <w:rPr>
          <w:rFonts w:ascii="Calibri" w:eastAsia="Calibri" w:hAnsi="Calibri" w:cs="Calibri"/>
          <w:sz w:val="21"/>
          <w:szCs w:val="21"/>
        </w:rPr>
      </w:pPr>
    </w:p>
    <w:p w:rsidR="009F2782" w:rsidRDefault="00D04FA9">
      <w:pPr>
        <w:pStyle w:val="Heading1"/>
        <w:jc w:val="both"/>
        <w:rPr>
          <w:b w:val="0"/>
          <w:bCs w:val="0"/>
        </w:rPr>
      </w:pPr>
      <w:r>
        <w:rPr>
          <w:u w:val="single" w:color="000000"/>
        </w:rPr>
        <w:t>20</w:t>
      </w:r>
      <w:r w:rsidR="00AE5AB1">
        <w:rPr>
          <w:u w:val="single" w:color="000000"/>
        </w:rPr>
        <w:t>19</w:t>
      </w:r>
      <w:r>
        <w:rPr>
          <w:u w:val="single" w:color="000000"/>
        </w:rPr>
        <w:t>-20</w:t>
      </w:r>
      <w:r w:rsidR="00E8441E">
        <w:rPr>
          <w:spacing w:val="-9"/>
          <w:u w:val="single" w:color="000000"/>
        </w:rPr>
        <w:t xml:space="preserve"> </w:t>
      </w:r>
      <w:r w:rsidR="00E8441E">
        <w:rPr>
          <w:u w:val="single" w:color="000000"/>
        </w:rPr>
        <w:t>Cost</w:t>
      </w:r>
    </w:p>
    <w:p w:rsidR="009F2782" w:rsidRDefault="00CB1099">
      <w:pPr>
        <w:pStyle w:val="BodyText"/>
        <w:spacing w:line="259" w:lineRule="auto"/>
        <w:ind w:right="118"/>
        <w:jc w:val="both"/>
      </w:pPr>
      <w:r>
        <w:t xml:space="preserve">The </w:t>
      </w:r>
      <w:r w:rsidR="00E8441E">
        <w:t xml:space="preserve">cost to play on a </w:t>
      </w:r>
      <w:r w:rsidR="00E8441E" w:rsidRPr="00D04FA9">
        <w:t>co</w:t>
      </w:r>
      <w:r w:rsidRPr="00D04FA9">
        <w:t>mpetitive team in the MBA is $43</w:t>
      </w:r>
      <w:r w:rsidR="00E8441E" w:rsidRPr="00D04FA9">
        <w:t>0. The fee includes a basketball, shooting shirt, entry fee for the Predator</w:t>
      </w:r>
      <w:r w:rsidR="00E8441E" w:rsidRPr="00D04FA9">
        <w:rPr>
          <w:spacing w:val="-5"/>
        </w:rPr>
        <w:t xml:space="preserve"> Fall and </w:t>
      </w:r>
      <w:r w:rsidR="00E8441E" w:rsidRPr="00D04FA9">
        <w:t>Winter</w:t>
      </w:r>
      <w:r w:rsidR="00E8441E" w:rsidRPr="00D04FA9">
        <w:rPr>
          <w:spacing w:val="-6"/>
        </w:rPr>
        <w:t xml:space="preserve"> </w:t>
      </w:r>
      <w:r w:rsidR="00E8441E" w:rsidRPr="00D04FA9">
        <w:t>Leagues,</w:t>
      </w:r>
      <w:r w:rsidR="00E8441E" w:rsidRPr="00D04FA9">
        <w:rPr>
          <w:spacing w:val="-5"/>
        </w:rPr>
        <w:t xml:space="preserve"> </w:t>
      </w:r>
      <w:r w:rsidR="00E8441E" w:rsidRPr="00D04FA9">
        <w:t>and</w:t>
      </w:r>
      <w:r w:rsidR="00E8441E" w:rsidRPr="00D04FA9">
        <w:rPr>
          <w:spacing w:val="-9"/>
        </w:rPr>
        <w:t xml:space="preserve"> </w:t>
      </w:r>
      <w:r w:rsidR="00E8441E" w:rsidRPr="00D04FA9">
        <w:t>entry</w:t>
      </w:r>
      <w:r w:rsidR="00E8441E" w:rsidRPr="00D04FA9">
        <w:rPr>
          <w:spacing w:val="-4"/>
        </w:rPr>
        <w:t xml:space="preserve"> </w:t>
      </w:r>
      <w:r w:rsidR="00E8441E" w:rsidRPr="00D04FA9">
        <w:t>fee</w:t>
      </w:r>
      <w:r w:rsidR="00E8441E" w:rsidRPr="00D04FA9">
        <w:rPr>
          <w:spacing w:val="-6"/>
        </w:rPr>
        <w:t xml:space="preserve"> </w:t>
      </w:r>
      <w:r w:rsidR="00E8441E" w:rsidRPr="00D04FA9">
        <w:t>for</w:t>
      </w:r>
      <w:r w:rsidR="00E8441E" w:rsidRPr="00D04FA9">
        <w:rPr>
          <w:spacing w:val="-5"/>
        </w:rPr>
        <w:t xml:space="preserve"> </w:t>
      </w:r>
      <w:r w:rsidR="00E8441E" w:rsidRPr="00D04FA9">
        <w:t>5</w:t>
      </w:r>
      <w:r w:rsidR="00E8441E" w:rsidRPr="00D04FA9">
        <w:rPr>
          <w:spacing w:val="-6"/>
        </w:rPr>
        <w:t xml:space="preserve"> </w:t>
      </w:r>
      <w:r w:rsidR="00E8441E" w:rsidRPr="00D04FA9">
        <w:t>tournaments.</w:t>
      </w:r>
      <w:r w:rsidR="00E8441E" w:rsidRPr="00D04FA9">
        <w:rPr>
          <w:spacing w:val="33"/>
        </w:rPr>
        <w:t xml:space="preserve"> </w:t>
      </w:r>
      <w:r w:rsidR="00E8441E" w:rsidRPr="00D04FA9">
        <w:t>Some</w:t>
      </w:r>
      <w:r w:rsidR="00E8441E" w:rsidRPr="00D04FA9">
        <w:rPr>
          <w:spacing w:val="-6"/>
        </w:rPr>
        <w:t xml:space="preserve"> </w:t>
      </w:r>
      <w:r w:rsidR="00E8441E" w:rsidRPr="00D04FA9">
        <w:t>teams</w:t>
      </w:r>
      <w:r w:rsidR="00E8441E" w:rsidRPr="00D04FA9">
        <w:rPr>
          <w:spacing w:val="-6"/>
        </w:rPr>
        <w:t xml:space="preserve"> </w:t>
      </w:r>
      <w:r w:rsidR="00E8441E" w:rsidRPr="00D04FA9">
        <w:t>decide</w:t>
      </w:r>
      <w:r w:rsidR="00E8441E" w:rsidRPr="00D04FA9">
        <w:rPr>
          <w:spacing w:val="-6"/>
        </w:rPr>
        <w:t xml:space="preserve"> </w:t>
      </w:r>
      <w:r w:rsidR="00E8441E" w:rsidRPr="00D04FA9">
        <w:t>to</w:t>
      </w:r>
      <w:r w:rsidR="00E8441E" w:rsidRPr="00D04FA9">
        <w:rPr>
          <w:spacing w:val="-5"/>
        </w:rPr>
        <w:t xml:space="preserve"> </w:t>
      </w:r>
      <w:r w:rsidR="00E8441E" w:rsidRPr="00D04FA9">
        <w:t>play</w:t>
      </w:r>
      <w:r w:rsidR="00E8441E" w:rsidRPr="00D04FA9">
        <w:rPr>
          <w:spacing w:val="-4"/>
        </w:rPr>
        <w:t xml:space="preserve"> </w:t>
      </w:r>
      <w:r w:rsidR="00E8441E" w:rsidRPr="00D04FA9">
        <w:t>in</w:t>
      </w:r>
      <w:r w:rsidR="00E8441E" w:rsidRPr="00D04FA9">
        <w:rPr>
          <w:spacing w:val="-10"/>
        </w:rPr>
        <w:t xml:space="preserve"> </w:t>
      </w:r>
      <w:r w:rsidR="00E8441E" w:rsidRPr="00D04FA9">
        <w:t>extra</w:t>
      </w:r>
      <w:r w:rsidR="00E8441E" w:rsidRPr="00D04FA9">
        <w:rPr>
          <w:spacing w:val="-5"/>
        </w:rPr>
        <w:t xml:space="preserve"> </w:t>
      </w:r>
      <w:r w:rsidR="00E8441E" w:rsidRPr="00D04FA9">
        <w:t>tournaments</w:t>
      </w:r>
      <w:r w:rsidR="00E8441E" w:rsidRPr="00D04FA9">
        <w:rPr>
          <w:spacing w:val="-6"/>
        </w:rPr>
        <w:t xml:space="preserve"> </w:t>
      </w:r>
      <w:r w:rsidR="00E8441E" w:rsidRPr="00D04FA9">
        <w:rPr>
          <w:spacing w:val="3"/>
        </w:rPr>
        <w:t>at</w:t>
      </w:r>
      <w:r w:rsidR="00E8441E" w:rsidRPr="00D04FA9">
        <w:rPr>
          <w:spacing w:val="-5"/>
        </w:rPr>
        <w:t xml:space="preserve"> </w:t>
      </w:r>
      <w:r w:rsidR="00E8441E" w:rsidRPr="00D04FA9">
        <w:t>their own</w:t>
      </w:r>
      <w:r w:rsidR="00E8441E" w:rsidRPr="00D04FA9">
        <w:rPr>
          <w:spacing w:val="-7"/>
        </w:rPr>
        <w:t xml:space="preserve"> </w:t>
      </w:r>
      <w:r w:rsidR="00E8441E" w:rsidRPr="00D04FA9">
        <w:t>ex</w:t>
      </w:r>
      <w:r w:rsidRPr="00D04FA9">
        <w:t xml:space="preserve">pense.  The </w:t>
      </w:r>
      <w:r w:rsidR="00AE5AB1" w:rsidRPr="00D04FA9">
        <w:t>Wildcat</w:t>
      </w:r>
      <w:r w:rsidRPr="00D04FA9">
        <w:t xml:space="preserve"> fee is </w:t>
      </w:r>
      <w:r w:rsidR="00D04FA9" w:rsidRPr="00D04FA9">
        <w:t>$35</w:t>
      </w:r>
      <w:r w:rsidR="00E8441E" w:rsidRPr="00D04FA9">
        <w:t>0 per player</w:t>
      </w:r>
      <w:r w:rsidR="00E8441E">
        <w:t xml:space="preserve">.  </w:t>
      </w:r>
      <w:r w:rsidR="00AE5AB1">
        <w:t>Wildcat</w:t>
      </w:r>
      <w:r w:rsidR="00E8441E">
        <w:t xml:space="preserve"> teams provide their own coach and gym space and enter their own tournament</w:t>
      </w:r>
      <w:r w:rsidR="00260978">
        <w:t>s.</w:t>
      </w:r>
    </w:p>
    <w:p w:rsidR="009F2782" w:rsidRDefault="009F2782">
      <w:pPr>
        <w:spacing w:before="8"/>
        <w:rPr>
          <w:rFonts w:ascii="Calibri" w:eastAsia="Calibri" w:hAnsi="Calibri" w:cs="Calibri"/>
          <w:sz w:val="21"/>
          <w:szCs w:val="21"/>
        </w:rPr>
      </w:pPr>
    </w:p>
    <w:p w:rsidR="009F2782" w:rsidRDefault="00E8441E">
      <w:pPr>
        <w:pStyle w:val="Heading1"/>
        <w:jc w:val="both"/>
        <w:rPr>
          <w:b w:val="0"/>
          <w:bCs w:val="0"/>
        </w:rPr>
      </w:pPr>
      <w:r>
        <w:rPr>
          <w:u w:val="single" w:color="000000"/>
        </w:rPr>
        <w:t>Practice</w:t>
      </w:r>
      <w:r>
        <w:rPr>
          <w:spacing w:val="-8"/>
          <w:u w:val="single" w:color="000000"/>
        </w:rPr>
        <w:t xml:space="preserve"> </w:t>
      </w:r>
      <w:r>
        <w:rPr>
          <w:u w:val="single" w:color="000000"/>
        </w:rPr>
        <w:t>Time</w:t>
      </w:r>
    </w:p>
    <w:p w:rsidR="009F2782" w:rsidRDefault="00CB1099">
      <w:pPr>
        <w:pStyle w:val="BodyText"/>
        <w:spacing w:line="259" w:lineRule="auto"/>
        <w:ind w:right="118"/>
        <w:jc w:val="both"/>
      </w:pPr>
      <w:r>
        <w:t>Our plan is for each team to have</w:t>
      </w:r>
      <w:r w:rsidR="00D04FA9">
        <w:t xml:space="preserve"> 1.5</w:t>
      </w:r>
      <w:r w:rsidR="00E8441E">
        <w:t xml:space="preserve"> hours of practice scheduled for two nights a week. </w:t>
      </w:r>
      <w:r>
        <w:t xml:space="preserve"> </w:t>
      </w:r>
      <w:r w:rsidR="00E8441E">
        <w:t>Practices are held at Millard</w:t>
      </w:r>
      <w:r w:rsidR="00D04FA9">
        <w:t xml:space="preserve"> West High School and</w:t>
      </w:r>
      <w:r w:rsidR="00E8441E">
        <w:t xml:space="preserve"> Russell Middle </w:t>
      </w:r>
      <w:r w:rsidR="00260978">
        <w:t>school, and other MPS elementary</w:t>
      </w:r>
      <w:r w:rsidR="00D04FA9">
        <w:t xml:space="preserve"> </w:t>
      </w:r>
      <w:r w:rsidR="00E8441E">
        <w:t>schools.</w:t>
      </w:r>
      <w:r>
        <w:t xml:space="preserve"> </w:t>
      </w:r>
      <w:r w:rsidR="00E8441E">
        <w:t xml:space="preserve"> Unfortunately, there are times that we are not able to practice due to school activities. </w:t>
      </w:r>
      <w:r w:rsidR="00D04FA9">
        <w:t xml:space="preserve"> </w:t>
      </w:r>
      <w:r w:rsidR="00E8441E">
        <w:t>If there are too many conflicts</w:t>
      </w:r>
      <w:r w:rsidR="00260978">
        <w:t>,</w:t>
      </w:r>
      <w:r w:rsidR="00E8441E">
        <w:t xml:space="preserve"> we will adjust our schedules so all teams have ample time to</w:t>
      </w:r>
      <w:r w:rsidR="00E8441E">
        <w:rPr>
          <w:spacing w:val="-23"/>
        </w:rPr>
        <w:t xml:space="preserve"> </w:t>
      </w:r>
      <w:r w:rsidR="00E8441E">
        <w:t>practice.</w:t>
      </w:r>
    </w:p>
    <w:p w:rsidR="009F2782" w:rsidRDefault="009F2782">
      <w:pPr>
        <w:spacing w:before="8"/>
        <w:rPr>
          <w:rFonts w:ascii="Calibri" w:eastAsia="Calibri" w:hAnsi="Calibri" w:cs="Calibri"/>
          <w:sz w:val="21"/>
          <w:szCs w:val="21"/>
        </w:rPr>
      </w:pPr>
    </w:p>
    <w:p w:rsidR="009F2782" w:rsidRDefault="00E8441E">
      <w:pPr>
        <w:pStyle w:val="Heading1"/>
        <w:jc w:val="both"/>
        <w:rPr>
          <w:b w:val="0"/>
          <w:bCs w:val="0"/>
        </w:rPr>
      </w:pPr>
      <w:r>
        <w:rPr>
          <w:u w:val="single" w:color="000000"/>
        </w:rPr>
        <w:t>Skill</w:t>
      </w:r>
      <w:r>
        <w:rPr>
          <w:spacing w:val="-10"/>
          <w:u w:val="single" w:color="000000"/>
        </w:rPr>
        <w:t xml:space="preserve"> </w:t>
      </w:r>
      <w:r>
        <w:rPr>
          <w:u w:val="single" w:color="000000"/>
        </w:rPr>
        <w:t>Development</w:t>
      </w:r>
    </w:p>
    <w:p w:rsidR="009F2782" w:rsidRDefault="00E8441E">
      <w:pPr>
        <w:pStyle w:val="BodyText"/>
        <w:spacing w:line="259" w:lineRule="auto"/>
        <w:ind w:right="114"/>
        <w:jc w:val="both"/>
      </w:pPr>
      <w:r>
        <w:t xml:space="preserve">A very important part of player development is skill development. We have hired a skills coordinator who will work with </w:t>
      </w:r>
      <w:r>
        <w:rPr>
          <w:spacing w:val="3"/>
        </w:rPr>
        <w:t xml:space="preserve">teams </w:t>
      </w:r>
      <w:r>
        <w:t>throughout the season. We will also set up additional practice time during our off-season. The Millard West Basketball Camp in June is another chance to help players work on their</w:t>
      </w:r>
      <w:r>
        <w:rPr>
          <w:spacing w:val="-26"/>
        </w:rPr>
        <w:t xml:space="preserve"> </w:t>
      </w:r>
      <w:r>
        <w:t xml:space="preserve">fundamentals.  Last year we started additional skill sessions for players to participate in.  We plan to continue the sessions this </w:t>
      </w:r>
      <w:r w:rsidR="00CB1099">
        <w:t xml:space="preserve">spring and </w:t>
      </w:r>
      <w:r>
        <w:t>summer.</w:t>
      </w:r>
    </w:p>
    <w:p w:rsidR="009F2782" w:rsidRDefault="009F2782">
      <w:pPr>
        <w:spacing w:before="8"/>
        <w:rPr>
          <w:rFonts w:ascii="Calibri" w:eastAsia="Calibri" w:hAnsi="Calibri" w:cs="Calibri"/>
          <w:sz w:val="21"/>
          <w:szCs w:val="21"/>
        </w:rPr>
      </w:pPr>
    </w:p>
    <w:p w:rsidR="009F2782" w:rsidRDefault="00E8441E">
      <w:pPr>
        <w:pStyle w:val="Heading1"/>
        <w:jc w:val="both"/>
        <w:rPr>
          <w:b w:val="0"/>
          <w:bCs w:val="0"/>
        </w:rPr>
      </w:pPr>
      <w:r>
        <w:rPr>
          <w:u w:val="single" w:color="000000"/>
        </w:rPr>
        <w:t>Millard West</w:t>
      </w:r>
      <w:r>
        <w:rPr>
          <w:spacing w:val="-12"/>
          <w:u w:val="single" w:color="000000"/>
        </w:rPr>
        <w:t xml:space="preserve"> </w:t>
      </w:r>
      <w:r>
        <w:rPr>
          <w:u w:val="single" w:color="000000"/>
        </w:rPr>
        <w:t>Involvement</w:t>
      </w:r>
    </w:p>
    <w:p w:rsidR="009F2782" w:rsidRDefault="00E8441E">
      <w:pPr>
        <w:pStyle w:val="BodyText"/>
        <w:spacing w:line="259" w:lineRule="auto"/>
        <w:ind w:right="115"/>
        <w:jc w:val="both"/>
      </w:pPr>
      <w:r>
        <w:t>The MBA is a true feeder program to Millard West Basketball. We do not recruit from other districts and expect that all of our participants plan on attending Millard West High School. The Millard West High School coaching staff is invo</w:t>
      </w:r>
      <w:r w:rsidR="00260978">
        <w:t>lved with tryouts, practice planning</w:t>
      </w:r>
      <w:r>
        <w:t>, and general organization of the MBA. They work with the MBA coaches to assure that similar</w:t>
      </w:r>
      <w:r w:rsidR="00260978">
        <w:t xml:space="preserve"> terminology and philosophies are</w:t>
      </w:r>
      <w:r>
        <w:t xml:space="preserve"> used throughout the program. They also help with skill development. The Millard West players will also be involved in the MBA occasionally.  The MBA is an extension of Millard West</w:t>
      </w:r>
      <w:r>
        <w:rPr>
          <w:spacing w:val="-19"/>
        </w:rPr>
        <w:t xml:space="preserve"> </w:t>
      </w:r>
      <w:r>
        <w:t>Basketball.</w:t>
      </w:r>
    </w:p>
    <w:p w:rsidR="009F2782" w:rsidRDefault="009F2782">
      <w:pPr>
        <w:spacing w:before="6"/>
        <w:rPr>
          <w:rFonts w:ascii="Calibri" w:eastAsia="Calibri" w:hAnsi="Calibri" w:cs="Calibri"/>
          <w:sz w:val="21"/>
          <w:szCs w:val="21"/>
        </w:rPr>
      </w:pPr>
    </w:p>
    <w:p w:rsidR="009F2782" w:rsidRDefault="00E8441E">
      <w:pPr>
        <w:pStyle w:val="Heading1"/>
        <w:jc w:val="both"/>
        <w:rPr>
          <w:b w:val="0"/>
          <w:bCs w:val="0"/>
        </w:rPr>
      </w:pPr>
      <w:r>
        <w:rPr>
          <w:u w:val="single" w:color="000000"/>
        </w:rPr>
        <w:t>Team</w:t>
      </w:r>
      <w:r>
        <w:rPr>
          <w:spacing w:val="-7"/>
          <w:u w:val="single" w:color="000000"/>
        </w:rPr>
        <w:t xml:space="preserve"> </w:t>
      </w:r>
      <w:r>
        <w:rPr>
          <w:u w:val="single" w:color="000000"/>
        </w:rPr>
        <w:t>Coaches</w:t>
      </w:r>
    </w:p>
    <w:p w:rsidR="009F2782" w:rsidRDefault="00E8441E">
      <w:pPr>
        <w:pStyle w:val="BodyText"/>
        <w:spacing w:line="259" w:lineRule="auto"/>
        <w:ind w:right="115"/>
        <w:jc w:val="both"/>
      </w:pPr>
      <w:r>
        <w:t>We do our best to hire very capable coaches. Our coaches are a mix of former players and ath</w:t>
      </w:r>
      <w:r w:rsidR="00260978">
        <w:t>letes and parents. We think all three</w:t>
      </w:r>
      <w:r>
        <w:t xml:space="preserve"> types of coaches bring a lot of value to our program. We believe that a youth program is only as good as its</w:t>
      </w:r>
      <w:r>
        <w:rPr>
          <w:spacing w:val="3"/>
        </w:rPr>
        <w:t xml:space="preserve"> </w:t>
      </w:r>
      <w:r>
        <w:t>coaches.</w:t>
      </w:r>
    </w:p>
    <w:p w:rsidR="009F2782" w:rsidRDefault="009F2782">
      <w:pPr>
        <w:spacing w:before="6"/>
        <w:rPr>
          <w:rFonts w:ascii="Calibri" w:eastAsia="Calibri" w:hAnsi="Calibri" w:cs="Calibri"/>
          <w:sz w:val="21"/>
          <w:szCs w:val="21"/>
        </w:rPr>
      </w:pPr>
    </w:p>
    <w:p w:rsidR="009F2782" w:rsidRDefault="00E8441E">
      <w:pPr>
        <w:pStyle w:val="Heading1"/>
        <w:jc w:val="both"/>
        <w:rPr>
          <w:b w:val="0"/>
          <w:bCs w:val="0"/>
        </w:rPr>
      </w:pPr>
      <w:r>
        <w:rPr>
          <w:u w:val="single" w:color="000000"/>
        </w:rPr>
        <w:t>Going</w:t>
      </w:r>
      <w:r>
        <w:rPr>
          <w:spacing w:val="-7"/>
          <w:u w:val="single" w:color="000000"/>
        </w:rPr>
        <w:t xml:space="preserve"> </w:t>
      </w:r>
      <w:r>
        <w:rPr>
          <w:u w:val="single" w:color="000000"/>
        </w:rPr>
        <w:t>Forward</w:t>
      </w:r>
    </w:p>
    <w:p w:rsidR="009F2782" w:rsidRDefault="00E8441E">
      <w:pPr>
        <w:pStyle w:val="BodyText"/>
        <w:spacing w:line="259" w:lineRule="auto"/>
        <w:ind w:right="123"/>
        <w:jc w:val="both"/>
      </w:pPr>
      <w:r>
        <w:t>Playing</w:t>
      </w:r>
      <w:r>
        <w:rPr>
          <w:spacing w:val="-4"/>
        </w:rPr>
        <w:t xml:space="preserve"> </w:t>
      </w:r>
      <w:r>
        <w:t>for</w:t>
      </w:r>
      <w:r>
        <w:rPr>
          <w:spacing w:val="-3"/>
        </w:rPr>
        <w:t xml:space="preserve"> </w:t>
      </w:r>
      <w:r>
        <w:t>the</w:t>
      </w:r>
      <w:r>
        <w:rPr>
          <w:spacing w:val="-4"/>
        </w:rPr>
        <w:t xml:space="preserve"> </w:t>
      </w:r>
      <w:r>
        <w:t>MBA</w:t>
      </w:r>
      <w:r>
        <w:rPr>
          <w:spacing w:val="-4"/>
        </w:rPr>
        <w:t xml:space="preserve"> </w:t>
      </w:r>
      <w:r>
        <w:t>does</w:t>
      </w:r>
      <w:r>
        <w:rPr>
          <w:spacing w:val="-4"/>
        </w:rPr>
        <w:t xml:space="preserve"> </w:t>
      </w:r>
      <w:r>
        <w:t>not guarantee</w:t>
      </w:r>
      <w:r>
        <w:rPr>
          <w:spacing w:val="-3"/>
        </w:rPr>
        <w:t xml:space="preserve"> </w:t>
      </w:r>
      <w:r>
        <w:t>that</w:t>
      </w:r>
      <w:r>
        <w:rPr>
          <w:spacing w:val="-3"/>
        </w:rPr>
        <w:t xml:space="preserve"> </w:t>
      </w:r>
      <w:r>
        <w:t>a</w:t>
      </w:r>
      <w:r>
        <w:rPr>
          <w:spacing w:val="-3"/>
        </w:rPr>
        <w:t xml:space="preserve"> </w:t>
      </w:r>
      <w:r>
        <w:t>player</w:t>
      </w:r>
      <w:r>
        <w:rPr>
          <w:spacing w:val="-3"/>
        </w:rPr>
        <w:t xml:space="preserve"> </w:t>
      </w:r>
      <w:r>
        <w:t>will</w:t>
      </w:r>
      <w:r>
        <w:rPr>
          <w:spacing w:val="-4"/>
        </w:rPr>
        <w:t xml:space="preserve"> </w:t>
      </w:r>
      <w:r>
        <w:t>be</w:t>
      </w:r>
      <w:r>
        <w:rPr>
          <w:spacing w:val="-4"/>
        </w:rPr>
        <w:t xml:space="preserve"> </w:t>
      </w:r>
      <w:r>
        <w:t>able</w:t>
      </w:r>
      <w:r>
        <w:rPr>
          <w:spacing w:val="-4"/>
        </w:rPr>
        <w:t xml:space="preserve"> </w:t>
      </w:r>
      <w:r>
        <w:t>to</w:t>
      </w:r>
      <w:r>
        <w:rPr>
          <w:spacing w:val="-3"/>
        </w:rPr>
        <w:t xml:space="preserve"> </w:t>
      </w:r>
      <w:r>
        <w:t>play</w:t>
      </w:r>
      <w:r>
        <w:rPr>
          <w:spacing w:val="-2"/>
        </w:rPr>
        <w:t xml:space="preserve"> </w:t>
      </w:r>
      <w:r>
        <w:t>for</w:t>
      </w:r>
      <w:r>
        <w:rPr>
          <w:spacing w:val="-3"/>
        </w:rPr>
        <w:t xml:space="preserve"> </w:t>
      </w:r>
      <w:r>
        <w:t>the</w:t>
      </w:r>
      <w:r>
        <w:rPr>
          <w:spacing w:val="-4"/>
        </w:rPr>
        <w:t xml:space="preserve"> </w:t>
      </w:r>
      <w:r>
        <w:t>high</w:t>
      </w:r>
      <w:r>
        <w:rPr>
          <w:spacing w:val="-3"/>
        </w:rPr>
        <w:t xml:space="preserve"> </w:t>
      </w:r>
      <w:r>
        <w:t>school</w:t>
      </w:r>
      <w:r>
        <w:rPr>
          <w:spacing w:val="-4"/>
        </w:rPr>
        <w:t xml:space="preserve"> </w:t>
      </w:r>
      <w:r>
        <w:t>team.</w:t>
      </w:r>
      <w:r>
        <w:rPr>
          <w:spacing w:val="40"/>
        </w:rPr>
        <w:t xml:space="preserve"> </w:t>
      </w:r>
      <w:r>
        <w:t>The</w:t>
      </w:r>
      <w:r>
        <w:rPr>
          <w:spacing w:val="-3"/>
        </w:rPr>
        <w:t xml:space="preserve"> </w:t>
      </w:r>
      <w:r>
        <w:t>MBA</w:t>
      </w:r>
      <w:r>
        <w:rPr>
          <w:spacing w:val="-4"/>
        </w:rPr>
        <w:t xml:space="preserve"> </w:t>
      </w:r>
      <w:r>
        <w:t>is</w:t>
      </w:r>
      <w:r>
        <w:rPr>
          <w:spacing w:val="-5"/>
        </w:rPr>
        <w:t xml:space="preserve"> </w:t>
      </w:r>
      <w:r>
        <w:t>organized</w:t>
      </w:r>
      <w:r>
        <w:rPr>
          <w:spacing w:val="-4"/>
        </w:rPr>
        <w:t xml:space="preserve"> </w:t>
      </w:r>
      <w:r>
        <w:t>to</w:t>
      </w:r>
      <w:r>
        <w:rPr>
          <w:spacing w:val="-3"/>
        </w:rPr>
        <w:t xml:space="preserve"> </w:t>
      </w:r>
      <w:r>
        <w:t>teach</w:t>
      </w:r>
      <w:r>
        <w:rPr>
          <w:spacing w:val="-3"/>
        </w:rPr>
        <w:t xml:space="preserve"> </w:t>
      </w:r>
      <w:r>
        <w:t>the game of basketball and to help prepare players to play for the high school</w:t>
      </w:r>
      <w:r w:rsidR="00260978">
        <w:t xml:space="preserve"> </w:t>
      </w:r>
      <w:r>
        <w:t>team.</w:t>
      </w:r>
    </w:p>
    <w:p w:rsidR="009F2782" w:rsidRDefault="009F2782">
      <w:pPr>
        <w:spacing w:before="6"/>
        <w:rPr>
          <w:rFonts w:ascii="Calibri" w:eastAsia="Calibri" w:hAnsi="Calibri" w:cs="Calibri"/>
          <w:sz w:val="21"/>
          <w:szCs w:val="21"/>
        </w:rPr>
      </w:pPr>
    </w:p>
    <w:p w:rsidR="009F2782" w:rsidRDefault="00E8441E">
      <w:pPr>
        <w:pStyle w:val="Heading1"/>
        <w:jc w:val="both"/>
        <w:rPr>
          <w:b w:val="0"/>
          <w:bCs w:val="0"/>
        </w:rPr>
      </w:pPr>
      <w:r>
        <w:rPr>
          <w:u w:val="single" w:color="000000"/>
        </w:rPr>
        <w:t>Tryouts</w:t>
      </w:r>
    </w:p>
    <w:p w:rsidR="009F2782" w:rsidRDefault="00A0687D">
      <w:pPr>
        <w:pStyle w:val="BodyText"/>
        <w:spacing w:line="256" w:lineRule="auto"/>
        <w:ind w:right="116"/>
        <w:jc w:val="both"/>
      </w:pPr>
      <w:r>
        <w:rPr>
          <w:noProof/>
        </w:rPr>
        <w:drawing>
          <wp:anchor distT="0" distB="0" distL="114300" distR="114300" simplePos="0" relativeHeight="251657728" behindDoc="0" locked="0" layoutInCell="1" allowOverlap="1">
            <wp:simplePos x="0" y="0"/>
            <wp:positionH relativeFrom="page">
              <wp:posOffset>4934585</wp:posOffset>
            </wp:positionH>
            <wp:positionV relativeFrom="paragraph">
              <wp:posOffset>561975</wp:posOffset>
            </wp:positionV>
            <wp:extent cx="2374265" cy="760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4265" cy="760730"/>
                    </a:xfrm>
                    <a:prstGeom prst="rect">
                      <a:avLst/>
                    </a:prstGeom>
                    <a:noFill/>
                  </pic:spPr>
                </pic:pic>
              </a:graphicData>
            </a:graphic>
            <wp14:sizeRelH relativeFrom="page">
              <wp14:pctWidth>0</wp14:pctWidth>
            </wp14:sizeRelH>
            <wp14:sizeRelV relativeFrom="page">
              <wp14:pctHeight>0</wp14:pctHeight>
            </wp14:sizeRelV>
          </wp:anchor>
        </w:drawing>
      </w:r>
      <w:r w:rsidR="00D04FA9">
        <w:t>Tryouts for the 2020-21</w:t>
      </w:r>
      <w:r w:rsidR="00E8441E">
        <w:t xml:space="preserve"> season will be held in late February or early March. </w:t>
      </w:r>
      <w:r w:rsidR="00D04FA9">
        <w:t xml:space="preserve"> </w:t>
      </w:r>
      <w:r w:rsidR="00E8441E">
        <w:t xml:space="preserve">Please check our website to get specific details. We take tryouts very seriously. We fill out evaluations on each player and work hard to put together the best teams forward. We currently have </w:t>
      </w:r>
      <w:r w:rsidR="00AE5AB1">
        <w:t>Select and Wildcat</w:t>
      </w:r>
      <w:r w:rsidR="00D04FA9">
        <w:t xml:space="preserve"> teams in 3</w:t>
      </w:r>
      <w:r w:rsidR="00D04FA9" w:rsidRPr="00D04FA9">
        <w:rPr>
          <w:vertAlign w:val="superscript"/>
        </w:rPr>
        <w:t>rd</w:t>
      </w:r>
      <w:r w:rsidR="00D04FA9">
        <w:t xml:space="preserve"> </w:t>
      </w:r>
      <w:r w:rsidR="00E8441E">
        <w:t>through 8</w:t>
      </w:r>
      <w:r w:rsidR="00E8441E" w:rsidRPr="00E8441E">
        <w:rPr>
          <w:vertAlign w:val="superscript"/>
        </w:rPr>
        <w:t>th</w:t>
      </w:r>
      <w:r w:rsidR="00E8441E">
        <w:t xml:space="preserve"> grades.</w:t>
      </w:r>
    </w:p>
    <w:p w:rsidR="00E8441E" w:rsidRDefault="00E8441E">
      <w:pPr>
        <w:pStyle w:val="BodyText"/>
        <w:spacing w:line="256" w:lineRule="auto"/>
        <w:ind w:right="116"/>
        <w:jc w:val="both"/>
        <w:rPr>
          <w:b/>
          <w:u w:val="single"/>
        </w:rPr>
      </w:pPr>
    </w:p>
    <w:p w:rsidR="00E8441E" w:rsidRDefault="00E8441E">
      <w:pPr>
        <w:pStyle w:val="BodyText"/>
        <w:spacing w:line="256" w:lineRule="auto"/>
        <w:ind w:right="116"/>
        <w:jc w:val="both"/>
        <w:rPr>
          <w:b/>
          <w:u w:val="single"/>
        </w:rPr>
      </w:pPr>
      <w:r>
        <w:rPr>
          <w:b/>
          <w:u w:val="single"/>
        </w:rPr>
        <w:t>What is th</w:t>
      </w:r>
      <w:r w:rsidR="00260978">
        <w:rPr>
          <w:b/>
          <w:u w:val="single"/>
        </w:rPr>
        <w:t>e difference between Select</w:t>
      </w:r>
      <w:r>
        <w:rPr>
          <w:b/>
          <w:u w:val="single"/>
        </w:rPr>
        <w:t xml:space="preserve"> and </w:t>
      </w:r>
      <w:r w:rsidR="00AE5AB1">
        <w:rPr>
          <w:b/>
          <w:u w:val="single"/>
        </w:rPr>
        <w:t>Wildcat</w:t>
      </w:r>
      <w:r>
        <w:rPr>
          <w:b/>
          <w:u w:val="single"/>
        </w:rPr>
        <w:t xml:space="preserve"> teams?</w:t>
      </w:r>
    </w:p>
    <w:p w:rsidR="00E8441E" w:rsidRDefault="00AE5AB1">
      <w:pPr>
        <w:pStyle w:val="BodyText"/>
        <w:spacing w:line="256" w:lineRule="auto"/>
        <w:ind w:right="116"/>
        <w:jc w:val="both"/>
      </w:pPr>
      <w:r>
        <w:t>The Wildcat</w:t>
      </w:r>
      <w:r w:rsidR="00E8441E">
        <w:t xml:space="preserve"> teams will not be provided a coach or gym space by the MBA.  </w:t>
      </w:r>
    </w:p>
    <w:p w:rsidR="00E8441E" w:rsidRDefault="00E8441E">
      <w:pPr>
        <w:pStyle w:val="BodyText"/>
        <w:spacing w:line="256" w:lineRule="auto"/>
        <w:ind w:right="116"/>
        <w:jc w:val="both"/>
      </w:pPr>
      <w:r>
        <w:t xml:space="preserve">The only other </w:t>
      </w:r>
      <w:r w:rsidR="00AE5AB1">
        <w:t>difference is that the Wildcat</w:t>
      </w:r>
      <w:r>
        <w:t xml:space="preserve"> teams sign up for and pay for  </w:t>
      </w:r>
    </w:p>
    <w:p w:rsidR="00260978" w:rsidRDefault="00E8441E" w:rsidP="00260978">
      <w:pPr>
        <w:pStyle w:val="BodyText"/>
        <w:spacing w:line="256" w:lineRule="auto"/>
        <w:ind w:right="116"/>
        <w:jc w:val="both"/>
      </w:pPr>
      <w:proofErr w:type="gramStart"/>
      <w:r>
        <w:t>tournaments</w:t>
      </w:r>
      <w:proofErr w:type="gramEnd"/>
      <w:r>
        <w:t xml:space="preserve"> on an individual team basis.</w:t>
      </w:r>
    </w:p>
    <w:sectPr w:rsidR="00260978">
      <w:type w:val="continuous"/>
      <w:pgSz w:w="12240" w:h="15840"/>
      <w:pgMar w:top="7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82"/>
    <w:rsid w:val="00260978"/>
    <w:rsid w:val="005D2413"/>
    <w:rsid w:val="009F2782"/>
    <w:rsid w:val="00A0687D"/>
    <w:rsid w:val="00A527E0"/>
    <w:rsid w:val="00AE5AB1"/>
    <w:rsid w:val="00CB1099"/>
    <w:rsid w:val="00D04FA9"/>
    <w:rsid w:val="00E8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B5BE"/>
  <w15:docId w15:val="{D25FA388-E089-4707-8099-6DD8B80C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4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 Morrison</dc:creator>
  <cp:lastModifiedBy>William T Morrison</cp:lastModifiedBy>
  <cp:revision>4</cp:revision>
  <cp:lastPrinted>2019-02-13T18:26:00Z</cp:lastPrinted>
  <dcterms:created xsi:type="dcterms:W3CDTF">2019-02-13T13:59:00Z</dcterms:created>
  <dcterms:modified xsi:type="dcterms:W3CDTF">2019-02-24T19:24:00Z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2015-11-08T00:00:00Z</vt:filetime>
  </property>
  <property fmtid="{D5CDD505-2E9C-101B-9397-08002B2CF9AE}" pid="3" name="Creator">
    <vt:lpwstr>Microsoft® Word 2013</vt:lpwstr>
  </property>
  <property fmtid="{D5CDD505-2E9C-101B-9397-08002B2CF9AE}" pid="4" name="LastSaved">
    <vt:filetime>2016-10-16T00:00:00Z</vt:filetime>
  </property>
</Properties>
</file>